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1. หลักเกณฑ์ วิธีการ</w:t>
        <w:br/>
        <w:t xml:space="preserve"/>
        <w:br/>
        <w:t xml:space="preserve"> ผู้ใดประสงค์ขอใบอนุญาตจัดตั้งตลาด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</w:t>
        <w:br/>
        <w:t xml:space="preserve"/>
        <w:br/>
        <w:t xml:space="preserve">  2. เงื่อนไขในการยื่นคำขอ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สำเนาใบอนุญาต หรือเอกสารหลักฐานตามกฎหมายอื่นที่เกี่ยวข้อง</w:t>
        <w:br/>
        <w:t xml:space="preserve"/>
        <w:br/>
        <w:t xml:space="preserve"> (3) สภาพสุขลักษณะของสถานประกอบกิจการ ต้องถูกต้องตามหลักเกณฑ์</w:t>
        <w:br/>
        <w:t xml:space="preserve"/>
        <w:br/>
        <w:t xml:space="preserve">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</w:t>
              <w:br/>
              <w:t xml:space="preserve">โทรศัพท์ : 0 5443 0919  โทรสาร : 0 5443 0920  website : http://www.maeyom.go.th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กฎหมายกำหนดภายใน 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2. กรณีไม่อนุญาต</w:t>
              <w:br/>
              <w:t xml:space="preserve">        แจ้งคำสั่งไม่ออกใบอนุญาตจัดตั้งตลาดแก่ผู้ขออนุญาตทราบ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ของผู้ขายของและผู้ช่วยขายของในตลาดหรือหลักฐานที่แสดงว่าผ่านการอบรมเรื่องสุขาภิบาลอาหาร ตามหลักสูตรที่ท้องถิ่นกำหนด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อัตราค่าธรรมเนียมใบอนุญาตจัดตั้งตลาด </w:t>
              <w:br/>
              <w:t xml:space="preserve">(ก) ใบอนุญาตจัดตั้งตลาดในอาคารหรือพื้นที่</w:t>
              <w:br/>
              <w:t xml:space="preserve">ที่มีจำนวนแผงค้าในตลาดไม่เกินหนึ่งร้อยแผง ฉบับละ 5,000 บาท</w:t>
              <w:br/>
              <w:t xml:space="preserve">(ข) ใบอนุญาตจัดตั้งตลาดในอาคารหรือพื้นที่</w:t>
              <w:br/>
              <w:t xml:space="preserve">ที่มีจำนวนแผงค้าในตลาดเกินกว่าหนึ่งร้อยแผง ฉบับละ 10,000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(ยังไม่กำหนดข้อบัญญัติท้องถิ่น)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  โทรศัพท์ : 0 5443 0919  โทรสาร : 0 5443 0920  website : http://www.maeyom.go.th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และให้แจ้งต่อผู้ยื่นคำขอทราบภายใน 7 วันนับแต่วันที่พิจารณาแล้วเสร็จ</w:t>
        <w:br/>
        <w:t xml:space="preserve"/>
        <w:br/>
        <w:t xml:space="preserve">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 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การขอใบอนุญาตจัดตั้งตลาด เทศบาลตำบลแม่ยม สมพงษ์ สำเนาคู่มือประชาชน 27/11/2017 09:25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