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</w:t>
              <w:br/>
              <w:t xml:space="preserve">โทรศัพท์ : 0 5443 0919  โทรสาร : 0 5443 0920  website : http://www.maeyom.go.th/ติดต่อด้วยตนเอง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(สำเนาทะเบียนบ้านของผู้รับผิดชอบในการประกอบกิจการในประเทศ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สำเนาหนังสือแต่งตั้งผู้รับผิดชอบดำเนินกิจการในประเทศ กรณีนิติบุคคลต่างประเทศขอเปลี่ยนแปลงผู้จัดการสาขาในประเทศไทย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สำเนาหนังสือสำคัญแสดงการเปลี่ยนชื่อตัวและหรือชื่อสกุล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แผนที่แสดงสถานที่ตั้งสำนักงานแห่งใหญ่และสถานที่สำคัญบริเวณใกล้เคียงโดยสังเขป พร้อมลงนามรับรองเอกสาร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(ใช้ในกรณีแก้ไขเพิ่มเติมที่ตั้งสำนักงานแห่งใหญ่)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ค่าธรรมเนียมครั้งละ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ร้องเรียนต่อกองทะเบียนธุรกิจ กรมพัฒนาธุรกิจการค้า กระทรวงพาณิชย์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( 02-547-4446-7)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 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 : www.dbd.go.th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กรณีผู้ขอจดทะเบียนเป็นนิติบุคคลที่ตั้งขึ้นตามกฎหมายต่างประเทศ  เทศบาลตำบลแม่ยม สมพงษ์ สำเนาคู่มือประชาชน 09/11/2017 15:04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